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DA67" w14:textId="77777777" w:rsidR="009A796F" w:rsidRDefault="009A796F" w:rsidP="00484E6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GB"/>
        </w:rPr>
      </w:pPr>
    </w:p>
    <w:p w14:paraId="270BF3A2" w14:textId="6CDE43AB" w:rsidR="00484E60" w:rsidRPr="008110D9" w:rsidRDefault="008110D9" w:rsidP="00484E6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GB"/>
        </w:rPr>
      </w:pPr>
      <w:r w:rsidRPr="008110D9">
        <w:rPr>
          <w:rFonts w:asciiTheme="majorHAnsi" w:hAnsiTheme="majorHAnsi" w:cstheme="majorHAnsi"/>
          <w:b/>
          <w:bCs/>
          <w:color w:val="000000"/>
          <w:sz w:val="28"/>
          <w:szCs w:val="28"/>
          <w:lang w:val="en-GB"/>
        </w:rPr>
        <w:t>Title of the contribution</w:t>
      </w:r>
    </w:p>
    <w:p w14:paraId="5037FDCC" w14:textId="77777777" w:rsidR="00484E60" w:rsidRPr="008110D9" w:rsidRDefault="00484E60">
      <w:pPr>
        <w:jc w:val="center"/>
        <w:rPr>
          <w:rFonts w:asciiTheme="majorHAnsi" w:hAnsiTheme="majorHAnsi" w:cstheme="majorHAnsi"/>
          <w:i/>
          <w:sz w:val="12"/>
          <w:lang w:val="en-IE"/>
        </w:rPr>
      </w:pPr>
    </w:p>
    <w:p w14:paraId="0F106450" w14:textId="1890EB7B" w:rsidR="00484E60" w:rsidRPr="00EE4CCA" w:rsidRDefault="008110D9" w:rsidP="00484E60">
      <w:pPr>
        <w:spacing w:after="60"/>
        <w:jc w:val="center"/>
        <w:rPr>
          <w:rFonts w:asciiTheme="majorHAnsi" w:hAnsiTheme="majorHAnsi" w:cstheme="majorHAnsi"/>
          <w:b/>
          <w:lang w:val="en-GB"/>
        </w:rPr>
      </w:pPr>
      <w:r w:rsidRPr="00EE4CCA">
        <w:rPr>
          <w:rFonts w:asciiTheme="majorHAnsi" w:hAnsiTheme="majorHAnsi" w:cstheme="majorHAnsi"/>
          <w:b/>
          <w:lang w:val="en-GB"/>
        </w:rPr>
        <w:t>Mario Rossi</w:t>
      </w:r>
      <w:r w:rsidR="00484E60" w:rsidRPr="00EE4CCA">
        <w:rPr>
          <w:rFonts w:asciiTheme="majorHAnsi" w:hAnsiTheme="majorHAnsi" w:cstheme="majorHAnsi"/>
          <w:vertAlign w:val="superscript"/>
          <w:lang w:val="en-GB"/>
        </w:rPr>
        <w:t>1</w:t>
      </w:r>
      <w:r w:rsidR="00590C1C" w:rsidRPr="00EE4CCA">
        <w:rPr>
          <w:rFonts w:asciiTheme="majorHAnsi" w:hAnsiTheme="majorHAnsi" w:cstheme="majorHAnsi"/>
          <w:b/>
          <w:lang w:val="en-GB"/>
        </w:rPr>
        <w:t xml:space="preserve">, </w:t>
      </w:r>
      <w:r w:rsidRPr="00EE4CCA">
        <w:rPr>
          <w:rFonts w:asciiTheme="majorHAnsi" w:hAnsiTheme="majorHAnsi" w:cstheme="majorHAnsi"/>
          <w:b/>
          <w:lang w:val="en-GB"/>
        </w:rPr>
        <w:t>Olivia Verdi</w:t>
      </w:r>
      <w:r w:rsidR="00C81154" w:rsidRPr="00EE4CCA">
        <w:rPr>
          <w:rFonts w:asciiTheme="majorHAnsi" w:hAnsiTheme="majorHAnsi" w:cstheme="majorHAnsi"/>
          <w:vertAlign w:val="superscript"/>
          <w:lang w:val="en-GB"/>
        </w:rPr>
        <w:t>2</w:t>
      </w:r>
      <w:r w:rsidR="00484E60" w:rsidRPr="00EE4CCA">
        <w:rPr>
          <w:rFonts w:asciiTheme="majorHAnsi" w:hAnsiTheme="majorHAnsi" w:cstheme="majorHAnsi"/>
          <w:b/>
          <w:lang w:val="en-GB"/>
        </w:rPr>
        <w:t xml:space="preserve">, </w:t>
      </w:r>
      <w:r w:rsidRPr="00EE4CCA">
        <w:rPr>
          <w:rFonts w:asciiTheme="majorHAnsi" w:hAnsiTheme="majorHAnsi" w:cstheme="majorHAnsi"/>
          <w:b/>
          <w:lang w:val="en-GB"/>
        </w:rPr>
        <w:t>Alice Blu</w:t>
      </w:r>
      <w:r w:rsidR="00C81154" w:rsidRPr="00EE4CCA">
        <w:rPr>
          <w:rFonts w:asciiTheme="majorHAnsi" w:hAnsiTheme="majorHAnsi" w:cstheme="majorHAnsi"/>
          <w:vertAlign w:val="superscript"/>
          <w:lang w:val="en-GB"/>
        </w:rPr>
        <w:t>1,2</w:t>
      </w:r>
      <w:r w:rsidR="00484E60" w:rsidRPr="00EE4CCA">
        <w:rPr>
          <w:rFonts w:asciiTheme="majorHAnsi" w:hAnsiTheme="majorHAnsi" w:cstheme="majorHAnsi"/>
          <w:bCs/>
          <w:iCs/>
          <w:vertAlign w:val="superscript"/>
          <w:lang w:val="en-GB"/>
        </w:rPr>
        <w:t xml:space="preserve"> </w:t>
      </w:r>
    </w:p>
    <w:p w14:paraId="02E50571" w14:textId="0F10E5DB" w:rsidR="00484E60" w:rsidRPr="00C81154" w:rsidRDefault="00484E60" w:rsidP="00484E60">
      <w:pPr>
        <w:spacing w:after="60"/>
        <w:jc w:val="center"/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</w:pPr>
      <w:r w:rsidRPr="00EE4CCA">
        <w:rPr>
          <w:rFonts w:asciiTheme="majorHAnsi" w:eastAsia="MS Mincho" w:hAnsiTheme="majorHAnsi" w:cstheme="majorHAnsi"/>
          <w:i/>
          <w:iCs/>
          <w:sz w:val="16"/>
          <w:szCs w:val="16"/>
          <w:lang w:val="en-GB" w:eastAsia="ja-JP"/>
        </w:rPr>
        <w:t xml:space="preserve">1.  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University of Camerino, School of Science an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d Technology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, via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Madonna delle Carceri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9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,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62032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Camerino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, Italy</w:t>
      </w:r>
    </w:p>
    <w:p w14:paraId="0E638FC8" w14:textId="35B5E18B" w:rsidR="008110D9" w:rsidRPr="008110D9" w:rsidRDefault="00484E60" w:rsidP="008110D9">
      <w:pPr>
        <w:spacing w:after="60"/>
        <w:jc w:val="center"/>
        <w:rPr>
          <w:rFonts w:asciiTheme="majorHAnsi" w:eastAsia="MS Mincho" w:hAnsiTheme="majorHAnsi" w:cstheme="majorHAnsi"/>
          <w:i/>
          <w:iCs/>
          <w:sz w:val="16"/>
          <w:szCs w:val="16"/>
          <w:lang w:eastAsia="ja-JP"/>
        </w:rPr>
      </w:pPr>
      <w:r w:rsidRPr="00EE4CCA">
        <w:rPr>
          <w:rFonts w:asciiTheme="majorHAnsi" w:hAnsiTheme="majorHAnsi" w:cstheme="majorHAnsi"/>
          <w:i/>
          <w:sz w:val="16"/>
          <w:szCs w:val="16"/>
          <w:lang w:val="en-US"/>
        </w:rPr>
        <w:t xml:space="preserve">2.  </w:t>
      </w:r>
      <w:r w:rsidR="008110D9" w:rsidRPr="00EE4CCA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University of Catania, Department of Physics and Astronomy “E. Majorana”, </w:t>
      </w:r>
      <w:r w:rsidR="008110D9" w:rsidRPr="008110D9">
        <w:rPr>
          <w:rFonts w:asciiTheme="majorHAnsi" w:eastAsia="MS Mincho" w:hAnsiTheme="majorHAnsi" w:cstheme="majorHAnsi"/>
          <w:i/>
          <w:iCs/>
          <w:sz w:val="16"/>
          <w:szCs w:val="16"/>
          <w:lang w:eastAsia="ja-JP"/>
        </w:rPr>
        <w:t>Cittadella Universitaria, Via Santa Sofia, 64</w:t>
      </w:r>
      <w:r w:rsidR="008110D9" w:rsidRPr="008110D9">
        <w:rPr>
          <w:rFonts w:asciiTheme="majorHAnsi" w:eastAsia="MS Mincho" w:hAnsiTheme="majorHAnsi" w:cstheme="majorHAnsi"/>
          <w:i/>
          <w:iCs/>
          <w:sz w:val="16"/>
          <w:szCs w:val="16"/>
          <w:lang w:eastAsia="ja-JP"/>
        </w:rPr>
        <w:br/>
        <w:t>95123 - Catania Italy</w:t>
      </w:r>
    </w:p>
    <w:p w14:paraId="7041F5EA" w14:textId="77777777" w:rsidR="00484E60" w:rsidRPr="00EE4CCA" w:rsidRDefault="00484E60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6C28F3A4" w14:textId="668821E9" w:rsidR="005936CF" w:rsidRDefault="005936CF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t>Abstract</w:t>
      </w:r>
      <w:r w:rsidRPr="005936CF">
        <w:rPr>
          <w:rFonts w:asciiTheme="majorHAnsi" w:hAnsiTheme="majorHAnsi" w:cstheme="majorHAnsi"/>
          <w:lang w:val="en-GB"/>
        </w:rPr>
        <w:t xml:space="preserve">: Please include a </w:t>
      </w:r>
      <w:r>
        <w:rPr>
          <w:rFonts w:asciiTheme="majorHAnsi" w:hAnsiTheme="majorHAnsi" w:cstheme="majorHAnsi"/>
          <w:lang w:val="en-GB"/>
        </w:rPr>
        <w:t>35-word</w:t>
      </w:r>
      <w:r w:rsidRPr="005936CF">
        <w:rPr>
          <w:rFonts w:asciiTheme="majorHAnsi" w:hAnsiTheme="majorHAnsi" w:cstheme="majorHAnsi"/>
          <w:lang w:val="en-GB"/>
        </w:rPr>
        <w:t xml:space="preserve"> abstract that will be used to briefly </w:t>
      </w:r>
      <w:r>
        <w:rPr>
          <w:rFonts w:asciiTheme="majorHAnsi" w:hAnsiTheme="majorHAnsi" w:cstheme="majorHAnsi"/>
          <w:lang w:val="en-GB"/>
        </w:rPr>
        <w:t>describe</w:t>
      </w:r>
      <w:r w:rsidRPr="005936CF">
        <w:rPr>
          <w:rFonts w:asciiTheme="majorHAnsi" w:hAnsiTheme="majorHAnsi" w:cstheme="majorHAnsi"/>
          <w:lang w:val="en-GB"/>
        </w:rPr>
        <w:t xml:space="preserve"> your contribution</w:t>
      </w:r>
      <w:r>
        <w:rPr>
          <w:rFonts w:asciiTheme="majorHAnsi" w:hAnsiTheme="majorHAnsi" w:cstheme="majorHAnsi"/>
          <w:lang w:val="en-GB"/>
        </w:rPr>
        <w:t xml:space="preserve"> and will be included</w:t>
      </w:r>
      <w:r w:rsidRPr="005936CF">
        <w:rPr>
          <w:rFonts w:asciiTheme="majorHAnsi" w:hAnsiTheme="majorHAnsi" w:cstheme="majorHAnsi"/>
          <w:lang w:val="en-GB"/>
        </w:rPr>
        <w:t xml:space="preserve"> in the program.</w:t>
      </w:r>
      <w:r>
        <w:rPr>
          <w:rFonts w:asciiTheme="majorHAnsi" w:hAnsiTheme="majorHAnsi" w:cstheme="majorHAnsi"/>
          <w:lang w:val="en-GB"/>
        </w:rPr>
        <w:t xml:space="preserve"> </w:t>
      </w:r>
      <w:r w:rsidRPr="005936CF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This abstract will be required also during the submission.</w:t>
      </w:r>
    </w:p>
    <w:p w14:paraId="22049AF3" w14:textId="77777777" w:rsidR="005936CF" w:rsidRPr="005936CF" w:rsidRDefault="005936CF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lang w:val="en-GB"/>
        </w:rPr>
      </w:pPr>
    </w:p>
    <w:p w14:paraId="2D83FBBC" w14:textId="0DD7C934" w:rsidR="00484E60" w:rsidRPr="008110D9" w:rsidRDefault="00484E60" w:rsidP="00484E60">
      <w:pPr>
        <w:spacing w:line="230" w:lineRule="exact"/>
        <w:ind w:firstLine="284"/>
        <w:jc w:val="both"/>
        <w:rPr>
          <w:rFonts w:asciiTheme="majorHAnsi" w:hAnsiTheme="majorHAnsi" w:cstheme="majorHAnsi"/>
          <w:lang w:val="en-GB"/>
        </w:rPr>
      </w:pPr>
      <w:r w:rsidRPr="008110D9">
        <w:rPr>
          <w:rFonts w:asciiTheme="majorHAnsi" w:hAnsiTheme="majorHAnsi" w:cstheme="majorHAnsi"/>
          <w:lang w:val="en-GB"/>
        </w:rPr>
        <w:t xml:space="preserve">This is a sample document format for the </w:t>
      </w:r>
      <w:r w:rsidR="008E4254" w:rsidRPr="008110D9">
        <w:rPr>
          <w:rFonts w:asciiTheme="majorHAnsi" w:hAnsiTheme="majorHAnsi" w:cstheme="majorHAnsi"/>
          <w:lang w:val="en-GB"/>
        </w:rPr>
        <w:t>one-page</w:t>
      </w:r>
      <w:r w:rsidRPr="008110D9">
        <w:rPr>
          <w:rFonts w:asciiTheme="majorHAnsi" w:hAnsiTheme="majorHAnsi" w:cstheme="majorHAnsi"/>
          <w:lang w:val="en-GB"/>
        </w:rPr>
        <w:t xml:space="preserve"> abstract for submissions to </w:t>
      </w:r>
      <w:r w:rsidR="008110D9" w:rsidRPr="008110D9">
        <w:rPr>
          <w:rFonts w:asciiTheme="majorHAnsi" w:hAnsiTheme="majorHAnsi" w:cstheme="majorHAnsi"/>
          <w:lang w:val="en-GB"/>
        </w:rPr>
        <w:t xml:space="preserve">the </w:t>
      </w:r>
      <w:r w:rsidR="00C81154" w:rsidRPr="008110D9">
        <w:rPr>
          <w:rFonts w:asciiTheme="majorHAnsi" w:hAnsiTheme="majorHAnsi" w:cstheme="majorHAnsi"/>
          <w:lang w:val="en-GB"/>
        </w:rPr>
        <w:t>National Quantum Science and Technology Institute</w:t>
      </w:r>
      <w:r w:rsidR="00C81154">
        <w:rPr>
          <w:rFonts w:asciiTheme="majorHAnsi" w:hAnsiTheme="majorHAnsi" w:cstheme="majorHAnsi"/>
          <w:lang w:val="en-GB"/>
        </w:rPr>
        <w:t xml:space="preserve"> International School: “</w:t>
      </w:r>
      <w:r w:rsidR="00C81154" w:rsidRPr="00D750C5">
        <w:rPr>
          <w:rFonts w:asciiTheme="majorHAnsi" w:hAnsiTheme="majorHAnsi" w:cstheme="majorHAnsi"/>
          <w:lang w:val="en-GB"/>
        </w:rPr>
        <w:t>Advances in atomic and photonic quantum technologies</w:t>
      </w:r>
      <w:r w:rsidR="00C81154">
        <w:rPr>
          <w:rFonts w:asciiTheme="majorHAnsi" w:hAnsiTheme="majorHAnsi" w:cstheme="majorHAnsi"/>
          <w:lang w:val="en-GB"/>
        </w:rPr>
        <w:t>”. The school will take place in San Benedetto del Tronto, September 1</w:t>
      </w:r>
      <w:r w:rsidR="00C81154">
        <w:rPr>
          <w:rFonts w:asciiTheme="majorHAnsi" w:hAnsiTheme="majorHAnsi" w:cstheme="majorHAnsi"/>
          <w:vertAlign w:val="superscript"/>
          <w:lang w:val="en-GB"/>
        </w:rPr>
        <w:t>st</w:t>
      </w:r>
      <w:r w:rsidR="00C81154">
        <w:rPr>
          <w:rFonts w:asciiTheme="majorHAnsi" w:hAnsiTheme="majorHAnsi" w:cstheme="majorHAnsi"/>
          <w:lang w:val="en-GB"/>
        </w:rPr>
        <w:t xml:space="preserve"> -5</w:t>
      </w:r>
      <w:r w:rsidR="00C81154" w:rsidRPr="008110D9">
        <w:rPr>
          <w:rFonts w:asciiTheme="majorHAnsi" w:hAnsiTheme="majorHAnsi" w:cstheme="majorHAnsi"/>
          <w:vertAlign w:val="superscript"/>
          <w:lang w:val="en-GB"/>
        </w:rPr>
        <w:t>h</w:t>
      </w:r>
      <w:r w:rsidR="00C81154">
        <w:rPr>
          <w:rFonts w:asciiTheme="majorHAnsi" w:hAnsiTheme="majorHAnsi" w:cstheme="majorHAnsi"/>
          <w:lang w:val="en-GB"/>
        </w:rPr>
        <w:t>, 2025.</w:t>
      </w:r>
      <w:r w:rsidR="008110D9">
        <w:rPr>
          <w:rFonts w:asciiTheme="majorHAnsi" w:hAnsiTheme="majorHAnsi" w:cstheme="majorHAnsi"/>
          <w:lang w:val="en-GB"/>
        </w:rPr>
        <w:t xml:space="preserve"> </w:t>
      </w:r>
    </w:p>
    <w:p w14:paraId="3B5D1A2A" w14:textId="62EE49A6" w:rsidR="00484E60" w:rsidRPr="008110D9" w:rsidRDefault="00484E60" w:rsidP="00484E60">
      <w:pPr>
        <w:ind w:firstLine="284"/>
        <w:jc w:val="both"/>
        <w:rPr>
          <w:rFonts w:asciiTheme="majorHAnsi" w:hAnsiTheme="majorHAnsi" w:cstheme="majorHAnsi"/>
          <w:color w:val="000000"/>
          <w:lang w:val="en-GB"/>
        </w:rPr>
      </w:pPr>
      <w:r w:rsidRPr="008110D9">
        <w:rPr>
          <w:rFonts w:asciiTheme="majorHAnsi" w:hAnsiTheme="majorHAnsi" w:cstheme="majorHAnsi"/>
          <w:lang w:val="en-GB"/>
        </w:rPr>
        <w:t>Please be concise in your presentation.</w:t>
      </w:r>
      <w:r w:rsidR="00C81154">
        <w:rPr>
          <w:rFonts w:asciiTheme="majorHAnsi" w:hAnsiTheme="majorHAnsi" w:cstheme="majorHAnsi"/>
          <w:lang w:val="en-GB"/>
        </w:rPr>
        <w:t xml:space="preserve"> The maximum </w:t>
      </w:r>
      <w:r w:rsidR="00CF127E">
        <w:rPr>
          <w:rFonts w:asciiTheme="majorHAnsi" w:hAnsiTheme="majorHAnsi" w:cstheme="majorHAnsi"/>
          <w:lang w:val="en-GB"/>
        </w:rPr>
        <w:t>contribution</w:t>
      </w:r>
      <w:r w:rsidR="00C81154">
        <w:rPr>
          <w:rFonts w:asciiTheme="majorHAnsi" w:hAnsiTheme="majorHAnsi" w:cstheme="majorHAnsi"/>
          <w:lang w:val="en-GB"/>
        </w:rPr>
        <w:t xml:space="preserve"> length is </w:t>
      </w:r>
      <w:r w:rsidR="00C81154" w:rsidRPr="00C81154">
        <w:rPr>
          <w:rFonts w:asciiTheme="majorHAnsi" w:hAnsiTheme="majorHAnsi" w:cstheme="majorHAnsi"/>
          <w:b/>
          <w:bCs/>
          <w:lang w:val="en-GB"/>
        </w:rPr>
        <w:t>1 page</w:t>
      </w:r>
      <w:r w:rsidR="00C81154">
        <w:rPr>
          <w:rFonts w:asciiTheme="majorHAnsi" w:hAnsiTheme="majorHAnsi" w:cstheme="majorHAnsi"/>
          <w:lang w:val="en-GB"/>
        </w:rPr>
        <w:t>.</w:t>
      </w:r>
      <w:r w:rsidRPr="008110D9">
        <w:rPr>
          <w:rFonts w:asciiTheme="majorHAnsi" w:hAnsiTheme="majorHAnsi" w:cstheme="majorHAnsi"/>
          <w:lang w:val="en-GB"/>
        </w:rPr>
        <w:t xml:space="preserve">  Simple equations should be included in-line wherever possible, whereas more complex expressions should be centred and numbered if there are several.  Figures should be relevant to the submission and preferably centred as shown below.  They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 should be placed as close as possible to where they are mentioned in the text. </w:t>
      </w:r>
      <w:r w:rsidRPr="008110D9">
        <w:rPr>
          <w:rFonts w:asciiTheme="majorHAnsi" w:hAnsiTheme="majorHAnsi" w:cstheme="majorHAnsi"/>
          <w:lang w:val="en-GB"/>
        </w:rPr>
        <w:t xml:space="preserve">Placing subfigures side-by-side is a convenient way to include multiple results within the </w:t>
      </w:r>
      <w:r w:rsidR="008F46C4" w:rsidRPr="008110D9">
        <w:rPr>
          <w:rFonts w:asciiTheme="majorHAnsi" w:hAnsiTheme="majorHAnsi" w:cstheme="majorHAnsi"/>
          <w:lang w:val="en-GB"/>
        </w:rPr>
        <w:t>one-page</w:t>
      </w:r>
      <w:r w:rsidRPr="008110D9">
        <w:rPr>
          <w:rFonts w:asciiTheme="majorHAnsi" w:hAnsiTheme="majorHAnsi" w:cstheme="majorHAnsi"/>
          <w:lang w:val="en-GB"/>
        </w:rPr>
        <w:t xml:space="preserve"> limit. 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The figures can be provided in </w:t>
      </w:r>
      <w:r w:rsidRPr="008110D9">
        <w:rPr>
          <w:rFonts w:asciiTheme="majorHAnsi" w:hAnsiTheme="majorHAnsi" w:cstheme="majorHAnsi"/>
          <w:bCs/>
          <w:iCs/>
          <w:color w:val="000000"/>
          <w:lang w:val="en-GB"/>
        </w:rPr>
        <w:t>greyscale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 or colours. Figure captions should be centred beneath figures and in an 8-point font. Figure captions should be indented 1 cm on both sides and justified on both right and left sides.</w:t>
      </w:r>
    </w:p>
    <w:p w14:paraId="7DC17FF1" w14:textId="77777777" w:rsidR="00484E60" w:rsidRPr="008110D9" w:rsidRDefault="001E0C53" w:rsidP="00484E60">
      <w:pPr>
        <w:ind w:firstLine="284"/>
        <w:jc w:val="center"/>
        <w:rPr>
          <w:rFonts w:asciiTheme="majorHAnsi" w:hAnsiTheme="majorHAnsi" w:cstheme="majorHAnsi"/>
          <w:noProof/>
          <w:lang w:val="en-US"/>
        </w:rPr>
      </w:pPr>
      <w:r w:rsidRPr="008110D9">
        <w:rPr>
          <w:rFonts w:asciiTheme="majorHAnsi" w:hAnsiTheme="majorHAnsi" w:cstheme="majorHAnsi"/>
          <w:noProof/>
        </w:rPr>
        <w:drawing>
          <wp:inline distT="0" distB="0" distL="0" distR="0" wp14:anchorId="7DEC43C5" wp14:editId="6BF0D1E7">
            <wp:extent cx="4975860" cy="2072640"/>
            <wp:effectExtent l="25400" t="0" r="2540" b="0"/>
            <wp:docPr id="1" name="Image 1" descr="Layou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633B8" w14:textId="77777777" w:rsidR="00484E60" w:rsidRPr="008110D9" w:rsidRDefault="00484E60" w:rsidP="00484E60">
      <w:pPr>
        <w:autoSpaceDE w:val="0"/>
        <w:autoSpaceDN w:val="0"/>
        <w:adjustRightInd w:val="0"/>
        <w:ind w:left="567" w:right="565"/>
        <w:jc w:val="both"/>
        <w:rPr>
          <w:rFonts w:asciiTheme="majorHAnsi" w:hAnsiTheme="majorHAnsi" w:cstheme="majorHAnsi"/>
          <w:color w:val="000000"/>
          <w:sz w:val="16"/>
          <w:szCs w:val="16"/>
          <w:lang w:val="en-GB"/>
        </w:rPr>
      </w:pPr>
      <w:r w:rsidRPr="008110D9">
        <w:rPr>
          <w:rFonts w:asciiTheme="majorHAnsi" w:hAnsiTheme="majorHAnsi" w:cstheme="majorHAnsi"/>
          <w:b/>
          <w:sz w:val="16"/>
          <w:lang w:val="en-IE"/>
        </w:rPr>
        <w:t>Fig. 1</w:t>
      </w:r>
      <w:r w:rsidRPr="008110D9">
        <w:rPr>
          <w:rFonts w:asciiTheme="majorHAnsi" w:hAnsiTheme="majorHAnsi" w:cstheme="majorHAnsi"/>
          <w:lang w:val="en-IE"/>
        </w:rPr>
        <w:t xml:space="preserve"> 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The abbreviation “Fig.” (for figure) should appear first, followed by the figure number, a period, and then the figure caption.</w:t>
      </w:r>
    </w:p>
    <w:p w14:paraId="1D0AD45D" w14:textId="77777777" w:rsidR="00484E60" w:rsidRPr="008110D9" w:rsidRDefault="00484E60" w:rsidP="00484E60">
      <w:pPr>
        <w:jc w:val="both"/>
        <w:rPr>
          <w:rFonts w:asciiTheme="majorHAnsi" w:hAnsiTheme="majorHAnsi" w:cstheme="majorHAnsi"/>
          <w:color w:val="000000"/>
          <w:sz w:val="16"/>
          <w:szCs w:val="16"/>
          <w:lang w:val="en-US"/>
        </w:rPr>
      </w:pPr>
      <w:r w:rsidRPr="008110D9">
        <w:rPr>
          <w:rFonts w:asciiTheme="majorHAnsi" w:hAnsiTheme="majorHAnsi" w:cstheme="majorHAnsi"/>
          <w:color w:val="000000"/>
          <w:lang w:val="en-US"/>
        </w:rPr>
        <w:tab/>
      </w:r>
    </w:p>
    <w:p w14:paraId="4381C84E" w14:textId="5700001F" w:rsidR="00484E60" w:rsidRDefault="00484E60" w:rsidP="00484E60">
      <w:pPr>
        <w:jc w:val="both"/>
        <w:rPr>
          <w:rFonts w:asciiTheme="majorHAnsi" w:hAnsiTheme="majorHAnsi" w:cstheme="majorHAnsi"/>
          <w:color w:val="000000"/>
          <w:lang w:val="en-GB"/>
        </w:rPr>
      </w:pPr>
      <w:r w:rsidRPr="008110D9">
        <w:rPr>
          <w:rFonts w:asciiTheme="majorHAnsi" w:hAnsiTheme="majorHAnsi" w:cstheme="majorHAnsi"/>
          <w:color w:val="000000"/>
          <w:lang w:val="en-US"/>
        </w:rPr>
        <w:tab/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References should appear at the end of the article in the order in which they are referenced in the body of the paper. The font should be 8 </w:t>
      </w:r>
      <w:r w:rsidR="00926D1D">
        <w:rPr>
          <w:rFonts w:asciiTheme="majorHAnsi" w:hAnsiTheme="majorHAnsi" w:cstheme="majorHAnsi"/>
          <w:color w:val="000000"/>
          <w:lang w:val="en-GB"/>
        </w:rPr>
        <w:t>points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, and the references should be aligned left. </w:t>
      </w:r>
      <w:r w:rsidRPr="008110D9">
        <w:rPr>
          <w:rFonts w:asciiTheme="majorHAnsi" w:hAnsiTheme="majorHAnsi" w:cstheme="majorHAnsi"/>
          <w:lang w:val="en-GB"/>
        </w:rPr>
        <w:t xml:space="preserve">A suggested format for references is given below. </w:t>
      </w:r>
      <w:r w:rsidRPr="008110D9">
        <w:rPr>
          <w:rFonts w:asciiTheme="majorHAnsi" w:hAnsiTheme="majorHAnsi" w:cstheme="majorHAnsi"/>
          <w:color w:val="000000"/>
          <w:lang w:val="en-GB"/>
        </w:rPr>
        <w:t>Within the main text, references should be designated by a number in brackets [1], and they should precede a comma or period [2]. Two references cited at once should be included together [2,3], separated by a comma, while three or more consecutive references should be indicated by the bounding numbers and a dash [1–3].</w:t>
      </w:r>
    </w:p>
    <w:p w14:paraId="72AE28A1" w14:textId="3F7312B3" w:rsidR="00C81154" w:rsidRPr="00C81154" w:rsidRDefault="00C81154" w:rsidP="00C81154">
      <w:pPr>
        <w:pStyle w:val="MCBody"/>
        <w:rPr>
          <w:rFonts w:asciiTheme="majorHAnsi" w:hAnsiTheme="majorHAnsi" w:cstheme="majorHAnsi"/>
          <w:b/>
          <w:lang w:val="en-IE"/>
        </w:rPr>
      </w:pPr>
      <w:r>
        <w:rPr>
          <w:rFonts w:asciiTheme="majorHAnsi" w:hAnsiTheme="majorHAnsi" w:cstheme="majorHAnsi"/>
          <w:b/>
          <w:lang w:val="en-IE"/>
        </w:rPr>
        <w:t>Acknowledgements</w:t>
      </w:r>
      <w:r>
        <w:rPr>
          <w:rFonts w:asciiTheme="majorHAnsi" w:hAnsiTheme="majorHAnsi" w:cstheme="majorHAnsi"/>
          <w:b/>
          <w:lang w:val="en-IE"/>
        </w:rPr>
        <w:br/>
      </w:r>
      <w:r>
        <w:rPr>
          <w:rFonts w:asciiTheme="majorHAnsi" w:hAnsiTheme="majorHAnsi" w:cstheme="majorHAnsi"/>
          <w:color w:val="000000"/>
          <w:lang w:val="en-GB" w:eastAsia="fr-FR"/>
        </w:rPr>
        <w:t>A</w:t>
      </w:r>
      <w:r w:rsidRPr="0040221C">
        <w:rPr>
          <w:rFonts w:asciiTheme="majorHAnsi" w:hAnsiTheme="majorHAnsi" w:cstheme="majorHAnsi"/>
          <w:color w:val="000000"/>
          <w:lang w:val="en-GB" w:eastAsia="fr-FR"/>
        </w:rPr>
        <w:t xml:space="preserve">cknowledgements </w:t>
      </w:r>
      <w:r>
        <w:rPr>
          <w:rFonts w:asciiTheme="majorHAnsi" w:hAnsiTheme="majorHAnsi" w:cstheme="majorHAnsi"/>
          <w:color w:val="000000"/>
          <w:lang w:val="en-GB" w:eastAsia="fr-FR"/>
        </w:rPr>
        <w:t>for</w:t>
      </w:r>
      <w:r w:rsidRPr="0040221C">
        <w:rPr>
          <w:rFonts w:asciiTheme="majorHAnsi" w:hAnsiTheme="majorHAnsi" w:cstheme="majorHAnsi"/>
          <w:color w:val="000000"/>
          <w:lang w:val="en-GB" w:eastAsia="fr-FR"/>
        </w:rPr>
        <w:t xml:space="preserve"> your work</w:t>
      </w:r>
      <w:r>
        <w:rPr>
          <w:rFonts w:asciiTheme="majorHAnsi" w:hAnsiTheme="majorHAnsi" w:cstheme="majorHAnsi"/>
          <w:color w:val="000000"/>
          <w:lang w:val="en-GB" w:eastAsia="fr-FR"/>
        </w:rPr>
        <w:t xml:space="preserve"> should appear in this paragraph</w:t>
      </w:r>
      <w:r w:rsidRPr="0040221C">
        <w:rPr>
          <w:rFonts w:asciiTheme="majorHAnsi" w:hAnsiTheme="majorHAnsi" w:cstheme="majorHAnsi"/>
          <w:color w:val="000000"/>
          <w:lang w:val="en-GB" w:eastAsia="fr-FR"/>
        </w:rPr>
        <w:t>.</w:t>
      </w:r>
      <w:r>
        <w:rPr>
          <w:rFonts w:asciiTheme="majorHAnsi" w:hAnsiTheme="majorHAnsi" w:cstheme="majorHAnsi"/>
          <w:color w:val="000000"/>
          <w:lang w:val="en-GB" w:eastAsia="fr-FR"/>
        </w:rPr>
        <w:t xml:space="preserve"> The font size should be 10 pt.</w:t>
      </w:r>
    </w:p>
    <w:p w14:paraId="64EE2DFA" w14:textId="77777777" w:rsidR="00484E60" w:rsidRPr="008110D9" w:rsidRDefault="00365133" w:rsidP="00484E60">
      <w:pPr>
        <w:pStyle w:val="MCBody"/>
        <w:rPr>
          <w:rFonts w:asciiTheme="majorHAnsi" w:hAnsiTheme="majorHAnsi" w:cstheme="majorHAnsi"/>
          <w:b/>
          <w:lang w:val="en-IE"/>
        </w:rPr>
      </w:pPr>
      <w:r w:rsidRPr="008110D9">
        <w:rPr>
          <w:rFonts w:asciiTheme="majorHAnsi" w:hAnsiTheme="majorHAnsi" w:cstheme="majorHAnsi"/>
          <w:b/>
          <w:lang w:val="en-IE"/>
        </w:rPr>
        <w:t xml:space="preserve">Example </w:t>
      </w:r>
      <w:r w:rsidR="00484E60" w:rsidRPr="008110D9">
        <w:rPr>
          <w:rFonts w:asciiTheme="majorHAnsi" w:hAnsiTheme="majorHAnsi" w:cstheme="majorHAnsi"/>
          <w:b/>
          <w:lang w:val="en-IE"/>
        </w:rPr>
        <w:t>References</w:t>
      </w:r>
    </w:p>
    <w:p w14:paraId="2066C144" w14:textId="77777777" w:rsidR="00484E60" w:rsidRPr="008110D9" w:rsidRDefault="00484E60" w:rsidP="00484E6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  <w:lang w:val="en-GB"/>
        </w:rPr>
      </w:pP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B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1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D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 </w:t>
      </w:r>
      <w:r w:rsidRPr="008110D9">
        <w:rPr>
          <w:rStyle w:val="Strong"/>
          <w:rFonts w:asciiTheme="majorHAnsi" w:hAnsiTheme="majorHAnsi" w:cstheme="majorHAnsi"/>
          <w:b w:val="0"/>
          <w:sz w:val="16"/>
          <w:szCs w:val="16"/>
          <w:lang w:val="en-GB"/>
        </w:rPr>
        <w:t>J. Itatani, D. Zeidler, J. Levesque, D. M. Villeneuve, and P. B. Corkum,</w:t>
      </w:r>
      <w:r w:rsidRPr="008110D9">
        <w:rPr>
          <w:rFonts w:asciiTheme="majorHAnsi" w:hAnsiTheme="majorHAnsi" w:cstheme="majorHAnsi"/>
          <w:sz w:val="16"/>
          <w:szCs w:val="16"/>
          <w:lang w:val="en-GB"/>
        </w:rPr>
        <w:t xml:space="preserve"> "Controlling High Harmonic Generation with Molecular Wave Packets," Phys</w:t>
      </w:r>
      <w:r w:rsidRPr="008110D9">
        <w:rPr>
          <w:rStyle w:val="Emphasis"/>
          <w:rFonts w:asciiTheme="majorHAnsi" w:hAnsiTheme="majorHAnsi" w:cstheme="majorHAnsi"/>
          <w:sz w:val="16"/>
          <w:szCs w:val="16"/>
          <w:lang w:val="en-GB"/>
        </w:rPr>
        <w:t>.</w:t>
      </w:r>
      <w:r w:rsidRPr="008110D9">
        <w:rPr>
          <w:rStyle w:val="Emphasis"/>
          <w:rFonts w:asciiTheme="majorHAnsi" w:hAnsiTheme="majorHAnsi" w:cstheme="majorHAnsi"/>
          <w:i w:val="0"/>
          <w:sz w:val="16"/>
          <w:szCs w:val="16"/>
          <w:lang w:val="en-GB"/>
        </w:rPr>
        <w:t xml:space="preserve"> Rev. Lett</w:t>
      </w:r>
      <w:r w:rsidRPr="008110D9">
        <w:rPr>
          <w:rFonts w:asciiTheme="majorHAnsi" w:hAnsiTheme="majorHAnsi" w:cstheme="majorHAnsi"/>
          <w:i/>
          <w:sz w:val="16"/>
          <w:szCs w:val="16"/>
          <w:lang w:val="en-GB"/>
        </w:rPr>
        <w:t xml:space="preserve">. </w:t>
      </w:r>
      <w:r w:rsidRPr="008110D9">
        <w:rPr>
          <w:rStyle w:val="Strong"/>
          <w:rFonts w:asciiTheme="majorHAnsi" w:hAnsiTheme="majorHAnsi" w:cstheme="majorHAnsi"/>
          <w:sz w:val="16"/>
          <w:szCs w:val="16"/>
          <w:lang w:val="en-GB"/>
        </w:rPr>
        <w:t>94</w:t>
      </w:r>
      <w:r w:rsidRPr="008110D9">
        <w:rPr>
          <w:rFonts w:asciiTheme="majorHAnsi" w:hAnsiTheme="majorHAnsi" w:cstheme="majorHAnsi"/>
          <w:sz w:val="16"/>
          <w:szCs w:val="16"/>
          <w:lang w:val="en-GB"/>
        </w:rPr>
        <w:t>, 123902 (2005).  F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or journal articles, authors are listed first, followed by the article’s full title in quotes, the journal’s title abbreviation, the volume number in bold, page number, and the year in parentheses.</w:t>
      </w:r>
    </w:p>
    <w:p w14:paraId="21110155" w14:textId="77777777" w:rsidR="00484E60" w:rsidRPr="008110D9" w:rsidRDefault="00484E60" w:rsidP="00484E60">
      <w:pPr>
        <w:rPr>
          <w:rFonts w:asciiTheme="majorHAnsi" w:hAnsiTheme="majorHAnsi" w:cstheme="majorHAnsi"/>
          <w:sz w:val="16"/>
          <w:szCs w:val="16"/>
          <w:lang w:val="en-US"/>
        </w:rPr>
      </w:pPr>
      <w:r w:rsidRPr="008110D9">
        <w:rPr>
          <w:rFonts w:asciiTheme="majorHAnsi" w:hAnsiTheme="majorHAnsi" w:cstheme="majorHAnsi"/>
          <w:sz w:val="16"/>
          <w:szCs w:val="16"/>
        </w:rPr>
        <w:sym w:font="Symbol" w:char="F05B"/>
      </w:r>
      <w:r w:rsidRPr="008110D9">
        <w:rPr>
          <w:rFonts w:asciiTheme="majorHAnsi" w:hAnsiTheme="majorHAnsi" w:cstheme="majorHAnsi"/>
          <w:sz w:val="16"/>
          <w:szCs w:val="16"/>
          <w:lang w:val="en-US"/>
        </w:rPr>
        <w:t>2</w:t>
      </w:r>
      <w:r w:rsidRPr="008110D9">
        <w:rPr>
          <w:rFonts w:asciiTheme="majorHAnsi" w:hAnsiTheme="majorHAnsi" w:cstheme="majorHAnsi"/>
          <w:sz w:val="16"/>
          <w:szCs w:val="16"/>
        </w:rPr>
        <w:sym w:font="Symbol" w:char="F05D"/>
      </w:r>
      <w:r w:rsidRPr="008110D9">
        <w:rPr>
          <w:rFonts w:asciiTheme="majorHAnsi" w:hAnsiTheme="majorHAnsi" w:cstheme="majorHAnsi"/>
          <w:sz w:val="16"/>
          <w:szCs w:val="16"/>
          <w:lang w:val="en-US"/>
        </w:rPr>
        <w:t xml:space="preserve"> G. P. Agrawal, </w:t>
      </w:r>
      <w:r w:rsidRPr="008110D9">
        <w:rPr>
          <w:rFonts w:asciiTheme="majorHAnsi" w:hAnsiTheme="majorHAnsi" w:cstheme="majorHAnsi"/>
          <w:i/>
          <w:sz w:val="16"/>
          <w:szCs w:val="16"/>
          <w:lang w:val="en-US"/>
        </w:rPr>
        <w:t>Nonlinear Fiber Optics</w:t>
      </w:r>
      <w:r w:rsidRPr="008110D9">
        <w:rPr>
          <w:rFonts w:asciiTheme="majorHAnsi" w:hAnsiTheme="majorHAnsi" w:cstheme="majorHAnsi"/>
          <w:sz w:val="16"/>
          <w:szCs w:val="16"/>
          <w:lang w:val="en-US"/>
        </w:rPr>
        <w:t xml:space="preserve">, 3rd. ed., (Academic Press, Boston, 2001). For citation of a book as a whole: authors, followed by title in italics, and publisher, city, and year in parenthesis. </w:t>
      </w:r>
    </w:p>
    <w:p w14:paraId="246CD320" w14:textId="77777777" w:rsidR="00484E60" w:rsidRPr="008110D9" w:rsidRDefault="00484E60" w:rsidP="00484E60">
      <w:pPr>
        <w:rPr>
          <w:rFonts w:asciiTheme="majorHAnsi" w:hAnsiTheme="majorHAnsi" w:cstheme="majorHAnsi"/>
          <w:sz w:val="16"/>
          <w:szCs w:val="16"/>
          <w:lang w:val="en-GB"/>
        </w:rPr>
      </w:pP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B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3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D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 R. Kienberger and F. Krausz in, </w:t>
      </w:r>
      <w:r w:rsidRPr="008110D9">
        <w:rPr>
          <w:rFonts w:asciiTheme="majorHAnsi" w:hAnsiTheme="majorHAnsi" w:cstheme="majorHAnsi"/>
          <w:i/>
          <w:color w:val="000000"/>
          <w:sz w:val="16"/>
          <w:szCs w:val="16"/>
          <w:lang w:val="en-GB"/>
        </w:rPr>
        <w:t>Few-cycle laser pulse generation and its applications</w:t>
      </w:r>
      <w:r w:rsidRPr="008110D9">
        <w:rPr>
          <w:rFonts w:asciiTheme="majorHAnsi" w:hAnsiTheme="majorHAnsi" w:cstheme="majorHAnsi"/>
          <w:i/>
          <w:iCs/>
          <w:color w:val="000000"/>
          <w:sz w:val="16"/>
          <w:szCs w:val="16"/>
          <w:lang w:val="en-GB"/>
        </w:rPr>
        <w:t xml:space="preserve">, </w:t>
      </w:r>
      <w:r w:rsidRPr="008110D9">
        <w:rPr>
          <w:rFonts w:asciiTheme="majorHAnsi" w:hAnsiTheme="majorHAnsi" w:cstheme="majorHAnsi"/>
          <w:iCs/>
          <w:color w:val="000000"/>
          <w:sz w:val="16"/>
          <w:szCs w:val="16"/>
          <w:lang w:val="en-GB"/>
        </w:rPr>
        <w:t xml:space="preserve">F.X. Kärtner ed. 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(Springer Verlag, Berlin, 2004). </w:t>
      </w:r>
      <w:r w:rsidRPr="008110D9">
        <w:rPr>
          <w:rFonts w:asciiTheme="majorHAnsi" w:hAnsiTheme="majorHAnsi" w:cstheme="majorHAnsi"/>
          <w:sz w:val="16"/>
          <w:szCs w:val="16"/>
          <w:lang w:val="en-GB"/>
        </w:rPr>
        <w:t>For citation of a book chapter, authors are listed first, followed by book title in italics, editors, and publisher, city, and year in parenthesis. Chapter number may be added if applicable.</w:t>
      </w:r>
    </w:p>
    <w:sectPr w:rsidR="00484E60" w:rsidRPr="008110D9" w:rsidSect="00C2761F"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8D09" w14:textId="77777777" w:rsidR="00AE4B90" w:rsidRDefault="00AE4B90">
      <w:r>
        <w:separator/>
      </w:r>
    </w:p>
  </w:endnote>
  <w:endnote w:type="continuationSeparator" w:id="0">
    <w:p w14:paraId="56656547" w14:textId="77777777" w:rsidR="00AE4B90" w:rsidRDefault="00AE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2CF8" w14:textId="77777777" w:rsidR="00AE4B90" w:rsidRDefault="00AE4B90">
      <w:r>
        <w:separator/>
      </w:r>
    </w:p>
  </w:footnote>
  <w:footnote w:type="continuationSeparator" w:id="0">
    <w:p w14:paraId="6AA05B1C" w14:textId="77777777" w:rsidR="00AE4B90" w:rsidRDefault="00AE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E6AD" w14:textId="4B953064" w:rsidR="00484E60" w:rsidRDefault="008110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BE5B1" wp14:editId="562EAFF0">
          <wp:simplePos x="0" y="0"/>
          <wp:positionH relativeFrom="column">
            <wp:posOffset>4858529</wp:posOffset>
          </wp:positionH>
          <wp:positionV relativeFrom="paragraph">
            <wp:posOffset>-353961</wp:posOffset>
          </wp:positionV>
          <wp:extent cx="1562735" cy="643255"/>
          <wp:effectExtent l="0" t="0" r="0" b="0"/>
          <wp:wrapNone/>
          <wp:docPr id="311162369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62369" name="Picture 1" descr="A blue and red logo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60">
      <w:tab/>
    </w:r>
    <w:r w:rsidR="00484E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EC4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8ED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435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293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08E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650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412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ADE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C0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C8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863696">
    <w:abstractNumId w:val="10"/>
  </w:num>
  <w:num w:numId="2" w16cid:durableId="2093575453">
    <w:abstractNumId w:val="11"/>
  </w:num>
  <w:num w:numId="3" w16cid:durableId="1500388734">
    <w:abstractNumId w:val="8"/>
  </w:num>
  <w:num w:numId="4" w16cid:durableId="1898055333">
    <w:abstractNumId w:val="3"/>
  </w:num>
  <w:num w:numId="5" w16cid:durableId="2122608350">
    <w:abstractNumId w:val="2"/>
  </w:num>
  <w:num w:numId="6" w16cid:durableId="229000978">
    <w:abstractNumId w:val="1"/>
  </w:num>
  <w:num w:numId="7" w16cid:durableId="1654065673">
    <w:abstractNumId w:val="0"/>
  </w:num>
  <w:num w:numId="8" w16cid:durableId="815874355">
    <w:abstractNumId w:val="9"/>
  </w:num>
  <w:num w:numId="9" w16cid:durableId="1723282686">
    <w:abstractNumId w:val="7"/>
  </w:num>
  <w:num w:numId="10" w16cid:durableId="155003576">
    <w:abstractNumId w:val="6"/>
  </w:num>
  <w:num w:numId="11" w16cid:durableId="1625192463">
    <w:abstractNumId w:val="5"/>
  </w:num>
  <w:num w:numId="12" w16cid:durableId="175173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activeWritingStyle w:appName="MSWord" w:lang="fr-FR" w:vendorID="9" w:dllVersion="512" w:checkStyle="1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22"/>
    <w:rsid w:val="00015472"/>
    <w:rsid w:val="00097460"/>
    <w:rsid w:val="001E0C53"/>
    <w:rsid w:val="003268B0"/>
    <w:rsid w:val="00336544"/>
    <w:rsid w:val="00365133"/>
    <w:rsid w:val="00484E60"/>
    <w:rsid w:val="004D08A1"/>
    <w:rsid w:val="00560537"/>
    <w:rsid w:val="00590C1C"/>
    <w:rsid w:val="005936CF"/>
    <w:rsid w:val="005B6F2D"/>
    <w:rsid w:val="0077775F"/>
    <w:rsid w:val="008110D9"/>
    <w:rsid w:val="00850122"/>
    <w:rsid w:val="00865BAB"/>
    <w:rsid w:val="00894F39"/>
    <w:rsid w:val="008E4254"/>
    <w:rsid w:val="008F1F77"/>
    <w:rsid w:val="008F46C4"/>
    <w:rsid w:val="00926D1D"/>
    <w:rsid w:val="009319F4"/>
    <w:rsid w:val="009421C7"/>
    <w:rsid w:val="00955299"/>
    <w:rsid w:val="00986C20"/>
    <w:rsid w:val="009A796F"/>
    <w:rsid w:val="009C3409"/>
    <w:rsid w:val="009D1E5E"/>
    <w:rsid w:val="00AB264A"/>
    <w:rsid w:val="00AE4B90"/>
    <w:rsid w:val="00C2761F"/>
    <w:rsid w:val="00C81154"/>
    <w:rsid w:val="00CA0D6B"/>
    <w:rsid w:val="00CA3578"/>
    <w:rsid w:val="00CB771B"/>
    <w:rsid w:val="00CE022C"/>
    <w:rsid w:val="00CF127E"/>
    <w:rsid w:val="00D07E35"/>
    <w:rsid w:val="00D565B5"/>
    <w:rsid w:val="00EB1FCD"/>
    <w:rsid w:val="00EE4CCA"/>
    <w:rsid w:val="00F97080"/>
    <w:rsid w:val="00FC0A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88011A"/>
  <w15:docId w15:val="{4E7CFD66-317E-3E4C-B2E0-FF890168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CF9"/>
  </w:style>
  <w:style w:type="paragraph" w:styleId="Heading1">
    <w:name w:val="heading 1"/>
    <w:basedOn w:val="Normal"/>
    <w:next w:val="Normal"/>
    <w:qFormat/>
    <w:rsid w:val="00894F39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894F39"/>
    <w:pPr>
      <w:keepNext/>
      <w:ind w:firstLine="284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94F39"/>
    <w:pPr>
      <w:keepNext/>
      <w:ind w:firstLine="284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94F3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94F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94F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94F39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4F39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4F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F3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4F39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894F39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894F39"/>
    <w:pPr>
      <w:jc w:val="center"/>
    </w:pPr>
    <w:rPr>
      <w:rFonts w:ascii="Times" w:hAnsi="Times"/>
      <w:i/>
      <w:sz w:val="16"/>
      <w:lang w:val="en-US" w:eastAsia="en-US"/>
    </w:rPr>
  </w:style>
  <w:style w:type="paragraph" w:styleId="BlockText">
    <w:name w:val="Block Text"/>
    <w:basedOn w:val="Normal"/>
    <w:rsid w:val="00894F39"/>
    <w:pPr>
      <w:ind w:left="567" w:right="567"/>
      <w:jc w:val="both"/>
    </w:pPr>
    <w:rPr>
      <w:sz w:val="24"/>
    </w:rPr>
  </w:style>
  <w:style w:type="paragraph" w:styleId="BodyTextIndent">
    <w:name w:val="Body Text Indent"/>
    <w:basedOn w:val="Normal"/>
    <w:rsid w:val="00894F39"/>
    <w:pPr>
      <w:spacing w:line="260" w:lineRule="exact"/>
      <w:ind w:firstLine="284"/>
      <w:jc w:val="both"/>
    </w:pPr>
    <w:rPr>
      <w:sz w:val="24"/>
    </w:rPr>
  </w:style>
  <w:style w:type="paragraph" w:styleId="PlainText">
    <w:name w:val="Plain Text"/>
    <w:basedOn w:val="Normal"/>
    <w:rsid w:val="00894F39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894F39"/>
    <w:rPr>
      <w:sz w:val="16"/>
      <w:lang w:val="en-US"/>
    </w:rPr>
  </w:style>
  <w:style w:type="paragraph" w:styleId="Title">
    <w:name w:val="Title"/>
    <w:basedOn w:val="Normal"/>
    <w:qFormat/>
    <w:rsid w:val="00894F39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894F39"/>
    <w:pPr>
      <w:spacing w:before="120"/>
      <w:jc w:val="both"/>
    </w:pPr>
    <w:rPr>
      <w:lang w:val="en-US" w:eastAsia="en-US"/>
    </w:rPr>
  </w:style>
  <w:style w:type="paragraph" w:styleId="BodyTextIndent2">
    <w:name w:val="Body Text Indent 2"/>
    <w:basedOn w:val="Normal"/>
    <w:rsid w:val="00894F39"/>
    <w:pPr>
      <w:ind w:firstLine="284"/>
    </w:pPr>
  </w:style>
  <w:style w:type="paragraph" w:styleId="EnvelopeAddress">
    <w:name w:val="envelope address"/>
    <w:basedOn w:val="Normal"/>
    <w:rsid w:val="00894F39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EnvelopeReturn">
    <w:name w:val="envelope return"/>
    <w:basedOn w:val="Normal"/>
    <w:rsid w:val="00894F39"/>
    <w:rPr>
      <w:rFonts w:ascii="Arial" w:hAnsi="Arial"/>
    </w:rPr>
  </w:style>
  <w:style w:type="paragraph" w:styleId="CommentText">
    <w:name w:val="annotation text"/>
    <w:basedOn w:val="Normal"/>
    <w:semiHidden/>
    <w:rsid w:val="00894F39"/>
  </w:style>
  <w:style w:type="paragraph" w:styleId="BodyText">
    <w:name w:val="Body Text"/>
    <w:basedOn w:val="Normal"/>
    <w:rsid w:val="00894F39"/>
    <w:pPr>
      <w:spacing w:after="120"/>
    </w:pPr>
  </w:style>
  <w:style w:type="paragraph" w:styleId="BodyText2">
    <w:name w:val="Body Text 2"/>
    <w:basedOn w:val="Normal"/>
    <w:rsid w:val="00894F39"/>
    <w:pPr>
      <w:spacing w:after="120" w:line="480" w:lineRule="auto"/>
    </w:pPr>
  </w:style>
  <w:style w:type="paragraph" w:styleId="BodyText3">
    <w:name w:val="Body Text 3"/>
    <w:basedOn w:val="Normal"/>
    <w:rsid w:val="00894F39"/>
    <w:pPr>
      <w:spacing w:after="120"/>
    </w:pPr>
    <w:rPr>
      <w:sz w:val="16"/>
    </w:rPr>
  </w:style>
  <w:style w:type="paragraph" w:styleId="Date">
    <w:name w:val="Date"/>
    <w:basedOn w:val="Normal"/>
    <w:next w:val="Normal"/>
    <w:rsid w:val="00894F39"/>
  </w:style>
  <w:style w:type="paragraph" w:styleId="MessageHeader">
    <w:name w:val="Message Header"/>
    <w:basedOn w:val="Normal"/>
    <w:rsid w:val="00894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894F39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Normal"/>
    <w:rsid w:val="00894F39"/>
    <w:pPr>
      <w:ind w:left="4252"/>
    </w:pPr>
  </w:style>
  <w:style w:type="paragraph" w:styleId="Index1">
    <w:name w:val="index 1"/>
    <w:basedOn w:val="Normal"/>
    <w:next w:val="Normal"/>
    <w:autoRedefine/>
    <w:semiHidden/>
    <w:rsid w:val="00894F3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94F3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94F3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94F3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94F3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94F3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94F3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94F3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94F39"/>
    <w:pPr>
      <w:ind w:left="1800" w:hanging="200"/>
    </w:pPr>
  </w:style>
  <w:style w:type="paragraph" w:styleId="Caption">
    <w:name w:val="caption"/>
    <w:basedOn w:val="Normal"/>
    <w:next w:val="Normal"/>
    <w:qFormat/>
    <w:rsid w:val="00894F39"/>
    <w:pPr>
      <w:spacing w:before="120" w:after="120"/>
    </w:pPr>
    <w:rPr>
      <w:b/>
    </w:rPr>
  </w:style>
  <w:style w:type="paragraph" w:styleId="List">
    <w:name w:val="List"/>
    <w:basedOn w:val="Normal"/>
    <w:rsid w:val="00894F39"/>
    <w:pPr>
      <w:ind w:left="283" w:hanging="283"/>
    </w:pPr>
  </w:style>
  <w:style w:type="paragraph" w:styleId="List2">
    <w:name w:val="List 2"/>
    <w:basedOn w:val="Normal"/>
    <w:rsid w:val="00894F39"/>
    <w:pPr>
      <w:ind w:left="566" w:hanging="283"/>
    </w:pPr>
  </w:style>
  <w:style w:type="paragraph" w:styleId="List3">
    <w:name w:val="List 3"/>
    <w:basedOn w:val="Normal"/>
    <w:rsid w:val="00894F39"/>
    <w:pPr>
      <w:ind w:left="849" w:hanging="283"/>
    </w:pPr>
  </w:style>
  <w:style w:type="paragraph" w:styleId="List4">
    <w:name w:val="List 4"/>
    <w:basedOn w:val="Normal"/>
    <w:rsid w:val="00894F39"/>
    <w:pPr>
      <w:ind w:left="1132" w:hanging="283"/>
    </w:pPr>
  </w:style>
  <w:style w:type="paragraph" w:styleId="List5">
    <w:name w:val="List 5"/>
    <w:basedOn w:val="Normal"/>
    <w:rsid w:val="00894F39"/>
    <w:pPr>
      <w:ind w:left="1415" w:hanging="283"/>
    </w:pPr>
  </w:style>
  <w:style w:type="paragraph" w:styleId="ListNumber">
    <w:name w:val="List Number"/>
    <w:basedOn w:val="Normal"/>
    <w:rsid w:val="00894F39"/>
    <w:pPr>
      <w:numPr>
        <w:numId w:val="3"/>
      </w:numPr>
    </w:pPr>
  </w:style>
  <w:style w:type="paragraph" w:styleId="ListNumber2">
    <w:name w:val="List Number 2"/>
    <w:basedOn w:val="Normal"/>
    <w:rsid w:val="00894F39"/>
    <w:pPr>
      <w:numPr>
        <w:numId w:val="4"/>
      </w:numPr>
    </w:pPr>
  </w:style>
  <w:style w:type="paragraph" w:styleId="ListNumber3">
    <w:name w:val="List Number 3"/>
    <w:basedOn w:val="Normal"/>
    <w:rsid w:val="00894F39"/>
    <w:pPr>
      <w:numPr>
        <w:numId w:val="5"/>
      </w:numPr>
    </w:pPr>
  </w:style>
  <w:style w:type="paragraph" w:styleId="ListNumber4">
    <w:name w:val="List Number 4"/>
    <w:basedOn w:val="Normal"/>
    <w:rsid w:val="00894F39"/>
    <w:pPr>
      <w:numPr>
        <w:numId w:val="6"/>
      </w:numPr>
    </w:pPr>
  </w:style>
  <w:style w:type="paragraph" w:styleId="ListNumber5">
    <w:name w:val="List Number 5"/>
    <w:basedOn w:val="Normal"/>
    <w:rsid w:val="00894F39"/>
    <w:pPr>
      <w:numPr>
        <w:numId w:val="7"/>
      </w:numPr>
    </w:pPr>
  </w:style>
  <w:style w:type="paragraph" w:styleId="ListBullet">
    <w:name w:val="List Bullet"/>
    <w:basedOn w:val="Normal"/>
    <w:autoRedefine/>
    <w:rsid w:val="00894F39"/>
    <w:pPr>
      <w:numPr>
        <w:numId w:val="8"/>
      </w:numPr>
    </w:pPr>
  </w:style>
  <w:style w:type="paragraph" w:styleId="ListBullet2">
    <w:name w:val="List Bullet 2"/>
    <w:basedOn w:val="Normal"/>
    <w:autoRedefine/>
    <w:rsid w:val="00894F39"/>
    <w:pPr>
      <w:numPr>
        <w:numId w:val="9"/>
      </w:numPr>
    </w:pPr>
  </w:style>
  <w:style w:type="paragraph" w:styleId="ListBullet3">
    <w:name w:val="List Bullet 3"/>
    <w:basedOn w:val="Normal"/>
    <w:autoRedefine/>
    <w:rsid w:val="00894F39"/>
    <w:pPr>
      <w:numPr>
        <w:numId w:val="10"/>
      </w:numPr>
    </w:pPr>
  </w:style>
  <w:style w:type="paragraph" w:styleId="ListBullet4">
    <w:name w:val="List Bullet 4"/>
    <w:basedOn w:val="Normal"/>
    <w:autoRedefine/>
    <w:rsid w:val="00894F39"/>
    <w:pPr>
      <w:numPr>
        <w:numId w:val="11"/>
      </w:numPr>
    </w:pPr>
  </w:style>
  <w:style w:type="paragraph" w:styleId="ListBullet5">
    <w:name w:val="List Bullet 5"/>
    <w:basedOn w:val="Normal"/>
    <w:autoRedefine/>
    <w:rsid w:val="00894F39"/>
    <w:pPr>
      <w:numPr>
        <w:numId w:val="12"/>
      </w:numPr>
    </w:pPr>
  </w:style>
  <w:style w:type="paragraph" w:styleId="ListContinue">
    <w:name w:val="List Continue"/>
    <w:basedOn w:val="Normal"/>
    <w:rsid w:val="00894F39"/>
    <w:pPr>
      <w:spacing w:after="120"/>
      <w:ind w:left="283"/>
    </w:pPr>
  </w:style>
  <w:style w:type="paragraph" w:styleId="ListContinue2">
    <w:name w:val="List Continue 2"/>
    <w:basedOn w:val="Normal"/>
    <w:rsid w:val="00894F39"/>
    <w:pPr>
      <w:spacing w:after="120"/>
      <w:ind w:left="566"/>
    </w:pPr>
  </w:style>
  <w:style w:type="paragraph" w:styleId="ListContinue3">
    <w:name w:val="List Continue 3"/>
    <w:basedOn w:val="Normal"/>
    <w:rsid w:val="00894F39"/>
    <w:pPr>
      <w:spacing w:after="120"/>
      <w:ind w:left="849"/>
    </w:pPr>
  </w:style>
  <w:style w:type="paragraph" w:styleId="ListContinue4">
    <w:name w:val="List Continue 4"/>
    <w:basedOn w:val="Normal"/>
    <w:rsid w:val="00894F39"/>
    <w:pPr>
      <w:spacing w:after="120"/>
      <w:ind w:left="1132"/>
    </w:pPr>
  </w:style>
  <w:style w:type="paragraph" w:styleId="ListContinue5">
    <w:name w:val="List Continue 5"/>
    <w:basedOn w:val="Normal"/>
    <w:rsid w:val="00894F39"/>
    <w:pPr>
      <w:spacing w:after="120"/>
      <w:ind w:left="1415"/>
    </w:pPr>
  </w:style>
  <w:style w:type="paragraph" w:styleId="FootnoteText">
    <w:name w:val="footnote text"/>
    <w:basedOn w:val="Normal"/>
    <w:semiHidden/>
    <w:rsid w:val="00894F39"/>
  </w:style>
  <w:style w:type="paragraph" w:styleId="EndnoteText">
    <w:name w:val="endnote text"/>
    <w:basedOn w:val="Normal"/>
    <w:semiHidden/>
    <w:rsid w:val="00894F39"/>
  </w:style>
  <w:style w:type="paragraph" w:styleId="BodyTextFirstIndent">
    <w:name w:val="Body Text First Indent"/>
    <w:basedOn w:val="BodyText"/>
    <w:rsid w:val="00894F39"/>
    <w:pPr>
      <w:ind w:firstLine="210"/>
    </w:pPr>
  </w:style>
  <w:style w:type="paragraph" w:styleId="BodyTextIndent3">
    <w:name w:val="Body Text Indent 3"/>
    <w:basedOn w:val="Normal"/>
    <w:rsid w:val="00894F39"/>
    <w:pPr>
      <w:spacing w:after="120"/>
      <w:ind w:left="283"/>
    </w:pPr>
    <w:rPr>
      <w:sz w:val="16"/>
    </w:rPr>
  </w:style>
  <w:style w:type="paragraph" w:styleId="BodyTextFirstIndent2">
    <w:name w:val="Body Text First Indent 2"/>
    <w:basedOn w:val="BodyTextIndent"/>
    <w:rsid w:val="00894F39"/>
    <w:pPr>
      <w:spacing w:after="120" w:line="240" w:lineRule="auto"/>
      <w:ind w:left="283" w:firstLine="210"/>
      <w:jc w:val="left"/>
    </w:pPr>
    <w:rPr>
      <w:sz w:val="20"/>
    </w:rPr>
  </w:style>
  <w:style w:type="paragraph" w:styleId="NormalIndent">
    <w:name w:val="Normal Indent"/>
    <w:basedOn w:val="Normal"/>
    <w:rsid w:val="00894F39"/>
    <w:pPr>
      <w:ind w:left="708"/>
    </w:pPr>
  </w:style>
  <w:style w:type="paragraph" w:styleId="Salutation">
    <w:name w:val="Salutation"/>
    <w:basedOn w:val="Normal"/>
    <w:next w:val="Normal"/>
    <w:rsid w:val="00894F39"/>
  </w:style>
  <w:style w:type="paragraph" w:styleId="Signature">
    <w:name w:val="Signature"/>
    <w:basedOn w:val="Normal"/>
    <w:rsid w:val="00894F39"/>
    <w:pPr>
      <w:ind w:left="4252"/>
    </w:pPr>
  </w:style>
  <w:style w:type="paragraph" w:styleId="Subtitle">
    <w:name w:val="Subtitle"/>
    <w:basedOn w:val="Normal"/>
    <w:qFormat/>
    <w:rsid w:val="00894F39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semiHidden/>
    <w:rsid w:val="00894F39"/>
    <w:pPr>
      <w:ind w:left="400" w:hanging="400"/>
    </w:pPr>
  </w:style>
  <w:style w:type="paragraph" w:styleId="TableofAuthorities">
    <w:name w:val="table of authorities"/>
    <w:basedOn w:val="Normal"/>
    <w:next w:val="Normal"/>
    <w:semiHidden/>
    <w:rsid w:val="00894F39"/>
    <w:pPr>
      <w:ind w:left="200" w:hanging="200"/>
    </w:pPr>
  </w:style>
  <w:style w:type="paragraph" w:styleId="MacroText">
    <w:name w:val="macro"/>
    <w:semiHidden/>
    <w:rsid w:val="00894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  <w:rsid w:val="00894F39"/>
  </w:style>
  <w:style w:type="paragraph" w:styleId="TOAHeading">
    <w:name w:val="toa heading"/>
    <w:basedOn w:val="Normal"/>
    <w:next w:val="Normal"/>
    <w:semiHidden/>
    <w:rsid w:val="00894F39"/>
    <w:pPr>
      <w:spacing w:before="120"/>
    </w:pPr>
    <w:rPr>
      <w:rFonts w:ascii="Arial" w:hAnsi="Arial"/>
      <w:b/>
      <w:sz w:val="24"/>
    </w:rPr>
  </w:style>
  <w:style w:type="paragraph" w:styleId="IndexHeading">
    <w:name w:val="index heading"/>
    <w:basedOn w:val="Normal"/>
    <w:next w:val="Index1"/>
    <w:semiHidden/>
    <w:rsid w:val="00894F39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894F39"/>
  </w:style>
  <w:style w:type="paragraph" w:styleId="TOC2">
    <w:name w:val="toc 2"/>
    <w:basedOn w:val="Normal"/>
    <w:next w:val="Normal"/>
    <w:autoRedefine/>
    <w:semiHidden/>
    <w:rsid w:val="00894F39"/>
    <w:pPr>
      <w:ind w:left="200"/>
    </w:pPr>
  </w:style>
  <w:style w:type="paragraph" w:styleId="TOC3">
    <w:name w:val="toc 3"/>
    <w:basedOn w:val="Normal"/>
    <w:next w:val="Normal"/>
    <w:autoRedefine/>
    <w:semiHidden/>
    <w:rsid w:val="00894F39"/>
    <w:pPr>
      <w:ind w:left="400"/>
    </w:pPr>
  </w:style>
  <w:style w:type="paragraph" w:styleId="TOC4">
    <w:name w:val="toc 4"/>
    <w:basedOn w:val="Normal"/>
    <w:next w:val="Normal"/>
    <w:autoRedefine/>
    <w:semiHidden/>
    <w:rsid w:val="00894F39"/>
    <w:pPr>
      <w:ind w:left="600"/>
    </w:pPr>
  </w:style>
  <w:style w:type="paragraph" w:styleId="TOC5">
    <w:name w:val="toc 5"/>
    <w:basedOn w:val="Normal"/>
    <w:next w:val="Normal"/>
    <w:autoRedefine/>
    <w:semiHidden/>
    <w:rsid w:val="00894F39"/>
    <w:pPr>
      <w:ind w:left="800"/>
    </w:pPr>
  </w:style>
  <w:style w:type="paragraph" w:styleId="TOC6">
    <w:name w:val="toc 6"/>
    <w:basedOn w:val="Normal"/>
    <w:next w:val="Normal"/>
    <w:autoRedefine/>
    <w:semiHidden/>
    <w:rsid w:val="00894F39"/>
    <w:pPr>
      <w:ind w:left="1000"/>
    </w:pPr>
  </w:style>
  <w:style w:type="paragraph" w:styleId="TOC7">
    <w:name w:val="toc 7"/>
    <w:basedOn w:val="Normal"/>
    <w:next w:val="Normal"/>
    <w:autoRedefine/>
    <w:semiHidden/>
    <w:rsid w:val="00894F39"/>
    <w:pPr>
      <w:ind w:left="1200"/>
    </w:pPr>
  </w:style>
  <w:style w:type="paragraph" w:styleId="TOC8">
    <w:name w:val="toc 8"/>
    <w:basedOn w:val="Normal"/>
    <w:next w:val="Normal"/>
    <w:autoRedefine/>
    <w:semiHidden/>
    <w:rsid w:val="00894F39"/>
    <w:pPr>
      <w:ind w:left="1400"/>
    </w:pPr>
  </w:style>
  <w:style w:type="paragraph" w:styleId="TOC9">
    <w:name w:val="toc 9"/>
    <w:basedOn w:val="Normal"/>
    <w:next w:val="Normal"/>
    <w:autoRedefine/>
    <w:semiHidden/>
    <w:rsid w:val="00894F39"/>
    <w:pPr>
      <w:ind w:left="1600"/>
    </w:pPr>
  </w:style>
  <w:style w:type="character" w:styleId="Hyperlink">
    <w:name w:val="Hyperlink"/>
    <w:basedOn w:val="DefaultParagraphFont"/>
    <w:rsid w:val="006F6CD4"/>
    <w:rPr>
      <w:color w:val="000099"/>
      <w:u w:val="single"/>
    </w:rPr>
  </w:style>
  <w:style w:type="character" w:styleId="FollowedHyperlink">
    <w:name w:val="FollowedHyperlink"/>
    <w:basedOn w:val="DefaultParagraphFont"/>
    <w:rsid w:val="00CB7580"/>
    <w:rPr>
      <w:color w:val="800080"/>
      <w:u w:val="single"/>
    </w:rPr>
  </w:style>
  <w:style w:type="character" w:styleId="Strong">
    <w:name w:val="Strong"/>
    <w:basedOn w:val="DefaultParagraphFont"/>
    <w:qFormat/>
    <w:rsid w:val="00A4208C"/>
    <w:rPr>
      <w:b/>
      <w:bCs/>
    </w:rPr>
  </w:style>
  <w:style w:type="character" w:styleId="Emphasis">
    <w:name w:val="Emphasis"/>
    <w:basedOn w:val="DefaultParagraphFont"/>
    <w:qFormat/>
    <w:rsid w:val="00A4208C"/>
    <w:rPr>
      <w:i/>
      <w:iCs/>
    </w:rPr>
  </w:style>
  <w:style w:type="paragraph" w:styleId="BalloonText">
    <w:name w:val="Balloon Text"/>
    <w:basedOn w:val="Normal"/>
    <w:link w:val="BalloonTextChar"/>
    <w:rsid w:val="00D56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65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6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3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0135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22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2815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TITRE :MODELE DE CONTRIBUTION A TELECHARGER</vt:lpstr>
    </vt:vector>
  </TitlesOfParts>
  <Company> </Company>
  <LinksUpToDate>false</LinksUpToDate>
  <CharactersWithSpaces>3302</CharactersWithSpaces>
  <SharedDoc>false</SharedDoc>
  <HLinks>
    <vt:vector size="6" baseType="variant">
      <vt:variant>
        <vt:i4>7995472</vt:i4>
      </vt:variant>
      <vt:variant>
        <vt:i4>3975</vt:i4>
      </vt:variant>
      <vt:variant>
        <vt:i4>1025</vt:i4>
      </vt:variant>
      <vt:variant>
        <vt:i4>1</vt:i4>
      </vt:variant>
      <vt:variant>
        <vt:lpwstr>Layout0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Piergentili Paolo</dc:creator>
  <cp:keywords/>
  <dc:description/>
  <cp:lastModifiedBy>Flavio Travasso</cp:lastModifiedBy>
  <cp:revision>2</cp:revision>
  <cp:lastPrinted>2007-12-10T13:54:00Z</cp:lastPrinted>
  <dcterms:created xsi:type="dcterms:W3CDTF">2025-05-27T16:23:00Z</dcterms:created>
  <dcterms:modified xsi:type="dcterms:W3CDTF">2025-05-27T16:23:00Z</dcterms:modified>
</cp:coreProperties>
</file>